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82" w:rsidRPr="00716FCE" w:rsidRDefault="00DD6B82" w:rsidP="00DD6B82">
      <w:pPr>
        <w:widowControl/>
        <w:jc w:val="left"/>
        <w:rPr>
          <w:rFonts w:ascii="黑体" w:eastAsia="黑体" w:hAnsi="宋体" w:cs="宋体"/>
          <w:b/>
          <w:kern w:val="0"/>
          <w:sz w:val="30"/>
          <w:szCs w:val="30"/>
        </w:rPr>
      </w:pPr>
      <w:bookmarkStart w:id="0" w:name="_GoBack"/>
      <w:r w:rsidRPr="00716FCE">
        <w:rPr>
          <w:rFonts w:ascii="黑体" w:eastAsia="黑体" w:hAnsi="宋体" w:cs="宋体" w:hint="eastAsia"/>
          <w:b/>
          <w:kern w:val="0"/>
          <w:sz w:val="30"/>
          <w:szCs w:val="30"/>
        </w:rPr>
        <w:t>上海交通大学科研项目（课题）“绩效支出”拨付申请表（试行）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2609"/>
        <w:gridCol w:w="1739"/>
        <w:gridCol w:w="2595"/>
      </w:tblGrid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bookmarkEnd w:id="0"/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013" w:type="pct"/>
            <w:gridSpan w:val="3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参与形式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财务编号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项目状态</w:t>
            </w:r>
          </w:p>
        </w:tc>
        <w:tc>
          <w:tcPr>
            <w:tcW w:w="4013" w:type="pct"/>
            <w:gridSpan w:val="3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□通过年度</w:t>
            </w:r>
            <w:r w:rsidRPr="007230B1">
              <w:rPr>
                <w:rFonts w:ascii="宋体" w:hAnsi="宋体"/>
                <w:sz w:val="24"/>
              </w:rPr>
              <w:t>进展</w:t>
            </w:r>
            <w:r w:rsidRPr="007230B1">
              <w:rPr>
                <w:rFonts w:ascii="宋体" w:hAnsi="宋体" w:hint="eastAsia"/>
                <w:sz w:val="24"/>
              </w:rPr>
              <w:t>检查     □通过中期检查　   □通过结题验收</w:t>
            </w: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验收单位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验收日期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直接费用预算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间接费用预算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绩效支出预算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ind w:leftChars="-51" w:left="-107" w:right="-110"/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申请拨付金额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DD6B82" w:rsidRPr="000E198E" w:rsidTr="00C613A6">
        <w:trPr>
          <w:trHeight w:hRule="exact" w:val="510"/>
        </w:trPr>
        <w:tc>
          <w:tcPr>
            <w:tcW w:w="987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508" w:type="pct"/>
            <w:vAlign w:val="center"/>
          </w:tcPr>
          <w:p w:rsidR="00DD6B82" w:rsidRPr="007230B1" w:rsidRDefault="00DD6B82" w:rsidP="00C613A6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005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00" w:type="pct"/>
            <w:vAlign w:val="center"/>
          </w:tcPr>
          <w:p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B82" w:rsidRPr="000E198E" w:rsidTr="00C613A6">
        <w:trPr>
          <w:trHeight w:val="2875"/>
        </w:trPr>
        <w:tc>
          <w:tcPr>
            <w:tcW w:w="5000" w:type="pct"/>
            <w:gridSpan w:val="4"/>
          </w:tcPr>
          <w:p w:rsidR="00DD6B82" w:rsidRPr="007230B1" w:rsidRDefault="00DD6B82" w:rsidP="00C613A6">
            <w:pPr>
              <w:rPr>
                <w:rFonts w:ascii="宋体" w:hAnsi="宋体"/>
                <w:sz w:val="24"/>
              </w:rPr>
            </w:pPr>
          </w:p>
          <w:p w:rsidR="00DD6B82" w:rsidRPr="007230B1" w:rsidRDefault="00DD6B82" w:rsidP="00C613A6">
            <w:pPr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项目负责人责任保证：</w:t>
            </w:r>
          </w:p>
          <w:p w:rsidR="00DD6B82" w:rsidRPr="007230B1" w:rsidRDefault="00DD6B82" w:rsidP="00C613A6">
            <w:pPr>
              <w:rPr>
                <w:rFonts w:ascii="宋体" w:hAnsi="宋体"/>
                <w:sz w:val="24"/>
              </w:rPr>
            </w:pPr>
          </w:p>
          <w:p w:rsidR="00DD6B82" w:rsidRPr="007230B1" w:rsidRDefault="00DD6B82" w:rsidP="00DD6B8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本项目已通过年度</w:t>
            </w:r>
            <w:r w:rsidRPr="007230B1">
              <w:rPr>
                <w:rFonts w:ascii="宋体" w:hAnsi="宋体"/>
                <w:sz w:val="24"/>
              </w:rPr>
              <w:t>进展检查、</w:t>
            </w:r>
            <w:r w:rsidRPr="007230B1">
              <w:rPr>
                <w:rFonts w:ascii="宋体" w:hAnsi="宋体" w:hint="eastAsia"/>
                <w:sz w:val="24"/>
              </w:rPr>
              <w:t>中期检查或结题验收，并已提交相关材料；</w:t>
            </w:r>
          </w:p>
          <w:p w:rsidR="00DD6B82" w:rsidRPr="007230B1" w:rsidRDefault="00DD6B82" w:rsidP="00DD6B8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本项目已结清所有暂付款；                    </w:t>
            </w:r>
          </w:p>
          <w:p w:rsidR="00DD6B82" w:rsidRPr="007230B1" w:rsidRDefault="00DD6B82" w:rsidP="00C613A6">
            <w:pPr>
              <w:ind w:left="420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DD6B82" w:rsidRPr="007230B1" w:rsidRDefault="00DD6B82" w:rsidP="00C613A6">
            <w:pPr>
              <w:ind w:left="420"/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签 名：</w:t>
            </w:r>
          </w:p>
          <w:p w:rsidR="00DD6B82" w:rsidRPr="007230B1" w:rsidRDefault="00DD6B82" w:rsidP="00C613A6">
            <w:pPr>
              <w:ind w:left="420"/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                   年     月    日</w:t>
            </w:r>
          </w:p>
        </w:tc>
      </w:tr>
      <w:tr w:rsidR="00DD6B82" w:rsidRPr="000E198E" w:rsidTr="00C613A6">
        <w:trPr>
          <w:trHeight w:val="3823"/>
        </w:trPr>
        <w:tc>
          <w:tcPr>
            <w:tcW w:w="5000" w:type="pct"/>
            <w:gridSpan w:val="4"/>
          </w:tcPr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院（系）审批意见：</w:t>
            </w:r>
          </w:p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DD6B82" w:rsidRPr="007230B1" w:rsidRDefault="00DD6B82" w:rsidP="00C613A6">
            <w:pPr>
              <w:spacing w:line="500" w:lineRule="exac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经办人：             负责人：                公章：          </w:t>
            </w:r>
          </w:p>
          <w:p w:rsidR="00DD6B82" w:rsidRPr="007230B1" w:rsidRDefault="00DD6B82" w:rsidP="00C613A6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年  月  日             年  月  日</w:t>
            </w:r>
          </w:p>
        </w:tc>
      </w:tr>
    </w:tbl>
    <w:p w:rsidR="00DD6B82" w:rsidRDefault="00DD6B82" w:rsidP="00DD6B82">
      <w:r>
        <w:rPr>
          <w:rFonts w:hint="eastAsia"/>
        </w:rPr>
        <w:t>备注：</w:t>
      </w:r>
    </w:p>
    <w:p w:rsidR="00DD6B82" w:rsidRDefault="00DD6B82" w:rsidP="00DD6B82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需提供课题预算书，年度</w:t>
      </w:r>
      <w:r>
        <w:t>进展检查报告、</w:t>
      </w:r>
      <w:r>
        <w:rPr>
          <w:rFonts w:hint="eastAsia"/>
        </w:rPr>
        <w:t>中期检查报告、验收报告、专家意见、验收证书、验收结论书等证明性材料；</w:t>
      </w:r>
    </w:p>
    <w:p w:rsidR="00DD6B82" w:rsidRDefault="00DD6B82" w:rsidP="00DD6B82">
      <w:pPr>
        <w:ind w:firstLineChars="200" w:firstLine="420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hint="eastAsia"/>
        </w:rPr>
        <w:t>2.</w:t>
      </w:r>
      <w:r>
        <w:rPr>
          <w:rFonts w:hint="eastAsia"/>
        </w:rPr>
        <w:t>通过年度</w:t>
      </w:r>
      <w:r>
        <w:t>进展检查或</w:t>
      </w:r>
      <w:r>
        <w:rPr>
          <w:rFonts w:hint="eastAsia"/>
        </w:rPr>
        <w:t>中期检查后，可提取</w:t>
      </w:r>
      <w:r w:rsidRPr="00A90BFC">
        <w:rPr>
          <w:rFonts w:hint="eastAsia"/>
        </w:rPr>
        <w:t>不超过绩效总额的</w:t>
      </w:r>
      <w:r w:rsidRPr="00A90BFC">
        <w:rPr>
          <w:rFonts w:hint="eastAsia"/>
        </w:rPr>
        <w:t>50%</w:t>
      </w:r>
      <w:r w:rsidRPr="00A90BFC">
        <w:rPr>
          <w:rFonts w:hint="eastAsia"/>
        </w:rPr>
        <w:t>部分</w:t>
      </w:r>
      <w:r>
        <w:rPr>
          <w:rFonts w:hint="eastAsia"/>
        </w:rPr>
        <w:t>。</w:t>
      </w:r>
    </w:p>
    <w:p w:rsidR="00DD6B82" w:rsidRPr="00CC542D" w:rsidRDefault="00DD6B82" w:rsidP="00DD6B82">
      <w:pPr>
        <w:widowControl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F4239A" w:rsidRPr="00DD6B82" w:rsidRDefault="00F4239A"/>
    <w:sectPr w:rsidR="00F4239A" w:rsidRPr="00DD6B82" w:rsidSect="00DD6B82">
      <w:headerReference w:type="default" r:id="rId6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03" w:rsidRDefault="00DD6B82" w:rsidP="00B312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4DBC"/>
    <w:multiLevelType w:val="hybridMultilevel"/>
    <w:tmpl w:val="B7909152"/>
    <w:lvl w:ilvl="0" w:tplc="074E96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2"/>
    <w:rsid w:val="00DD6B82"/>
    <w:rsid w:val="00F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B8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B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www.dadighost.com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2015-12-29T02:45:00Z</dcterms:created>
  <dcterms:modified xsi:type="dcterms:W3CDTF">2015-12-29T02:45:00Z</dcterms:modified>
</cp:coreProperties>
</file>